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94" w:rsidRPr="00F04694" w:rsidRDefault="00F04694" w:rsidP="00F046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694">
        <w:rPr>
          <w:rFonts w:ascii="Times New Roman" w:hAnsi="Times New Roman" w:cs="Times New Roman"/>
          <w:b/>
          <w:sz w:val="30"/>
          <w:szCs w:val="30"/>
        </w:rPr>
        <w:t>Туристско-краеведческий маршрут</w:t>
      </w:r>
    </w:p>
    <w:p w:rsidR="00F04694" w:rsidRPr="00F04694" w:rsidRDefault="00F04694" w:rsidP="00F046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694">
        <w:rPr>
          <w:rFonts w:ascii="Times New Roman" w:hAnsi="Times New Roman" w:cs="Times New Roman"/>
          <w:b/>
          <w:sz w:val="30"/>
          <w:szCs w:val="30"/>
        </w:rPr>
        <w:t xml:space="preserve">«По историческим местам </w:t>
      </w:r>
      <w:proofErr w:type="spellStart"/>
      <w:r w:rsidRPr="00F04694">
        <w:rPr>
          <w:rFonts w:ascii="Times New Roman" w:hAnsi="Times New Roman" w:cs="Times New Roman"/>
          <w:b/>
          <w:sz w:val="30"/>
          <w:szCs w:val="30"/>
        </w:rPr>
        <w:t>Столбцовского</w:t>
      </w:r>
      <w:proofErr w:type="spellEnd"/>
      <w:r w:rsidRPr="00F04694">
        <w:rPr>
          <w:rFonts w:ascii="Times New Roman" w:hAnsi="Times New Roman" w:cs="Times New Roman"/>
          <w:b/>
          <w:sz w:val="30"/>
          <w:szCs w:val="30"/>
        </w:rPr>
        <w:t xml:space="preserve"> края»</w:t>
      </w:r>
    </w:p>
    <w:p w:rsidR="00F04694" w:rsidRDefault="00F04694" w:rsidP="00F04694">
      <w:pPr>
        <w:rPr>
          <w:rFonts w:ascii="Times New Roman" w:hAnsi="Times New Roman" w:cs="Times New Roman"/>
          <w:sz w:val="30"/>
          <w:szCs w:val="30"/>
        </w:rPr>
      </w:pPr>
    </w:p>
    <w:p w:rsidR="00F04694" w:rsidRPr="00F04694" w:rsidRDefault="00F04694" w:rsidP="00F046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04694">
        <w:rPr>
          <w:rFonts w:ascii="Times New Roman" w:hAnsi="Times New Roman" w:cs="Times New Roman"/>
          <w:sz w:val="30"/>
          <w:szCs w:val="30"/>
        </w:rPr>
        <w:t>Продолжительность маршрута: 37 км.</w:t>
      </w:r>
    </w:p>
    <w:p w:rsidR="00F04694" w:rsidRPr="00F04694" w:rsidRDefault="00F04694" w:rsidP="00F046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04694">
        <w:rPr>
          <w:rFonts w:ascii="Times New Roman" w:hAnsi="Times New Roman" w:cs="Times New Roman"/>
          <w:sz w:val="30"/>
          <w:szCs w:val="30"/>
        </w:rPr>
        <w:t>Основных объектов на маршруте: 10</w:t>
      </w:r>
    </w:p>
    <w:p w:rsidR="00F04694" w:rsidRDefault="00F04694" w:rsidP="00F04694">
      <w:pPr>
        <w:rPr>
          <w:rFonts w:ascii="Times New Roman" w:hAnsi="Times New Roman" w:cs="Times New Roman"/>
          <w:sz w:val="30"/>
          <w:szCs w:val="30"/>
        </w:rPr>
      </w:pPr>
    </w:p>
    <w:p w:rsidR="00F04694" w:rsidRPr="00F04694" w:rsidRDefault="00F04694" w:rsidP="00A267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694">
        <w:rPr>
          <w:rFonts w:ascii="Times New Roman" w:hAnsi="Times New Roman" w:cs="Times New Roman"/>
          <w:b/>
          <w:sz w:val="30"/>
          <w:szCs w:val="30"/>
        </w:rPr>
        <w:t>ДЕРЕВНЯНСКИЙ КОСТЁЛ БЛАГОВЕЩЕНИЯ</w:t>
      </w:r>
    </w:p>
    <w:p w:rsidR="00F04694" w:rsidRPr="00F04694" w:rsidRDefault="00F04694" w:rsidP="00A26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04694">
        <w:rPr>
          <w:rFonts w:ascii="Times New Roman" w:hAnsi="Times New Roman" w:cs="Times New Roman"/>
          <w:sz w:val="30"/>
          <w:szCs w:val="30"/>
        </w:rPr>
        <w:t xml:space="preserve">Памятник архитектуры готики и ренессанса </w:t>
      </w:r>
      <w:proofErr w:type="gramStart"/>
      <w:r w:rsidRPr="00F04694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аг</w:t>
      </w:r>
      <w:proofErr w:type="spellEnd"/>
      <w:proofErr w:type="gramEnd"/>
      <w:r w:rsidRPr="00F04694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Деревная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F04694">
        <w:rPr>
          <w:rFonts w:ascii="Times New Roman" w:hAnsi="Times New Roman" w:cs="Times New Roman"/>
          <w:sz w:val="30"/>
          <w:szCs w:val="30"/>
        </w:rPr>
        <w:t>Основан</w:t>
      </w:r>
      <w:proofErr w:type="gramEnd"/>
      <w:r w:rsidRPr="00F04694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4694">
        <w:rPr>
          <w:rFonts w:ascii="Times New Roman" w:hAnsi="Times New Roman" w:cs="Times New Roman"/>
          <w:sz w:val="30"/>
          <w:szCs w:val="30"/>
        </w:rPr>
        <w:t xml:space="preserve">1590 году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Н.К.</w:t>
      </w:r>
      <w:r>
        <w:rPr>
          <w:rFonts w:ascii="Times New Roman" w:hAnsi="Times New Roman" w:cs="Times New Roman"/>
          <w:sz w:val="30"/>
          <w:szCs w:val="30"/>
        </w:rPr>
        <w:t>Радзивиллом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Г.Э.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Вишневецкой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F04694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костѐл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Благ</w:t>
      </w:r>
      <w:r>
        <w:rPr>
          <w:rFonts w:ascii="Times New Roman" w:hAnsi="Times New Roman" w:cs="Times New Roman"/>
          <w:sz w:val="30"/>
          <w:szCs w:val="30"/>
        </w:rPr>
        <w:t xml:space="preserve">овещения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Деревная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признан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4694">
        <w:rPr>
          <w:rFonts w:ascii="Times New Roman" w:hAnsi="Times New Roman" w:cs="Times New Roman"/>
          <w:sz w:val="30"/>
          <w:szCs w:val="30"/>
        </w:rPr>
        <w:t>памятником архитектуры республиканского значения.</w:t>
      </w:r>
    </w:p>
    <w:p w:rsidR="00F04694" w:rsidRDefault="00F04694" w:rsidP="00A2676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04694" w:rsidRPr="00F04694" w:rsidRDefault="00A26762" w:rsidP="00A267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ТУМИЛОВИЧСКАЯ </w:t>
      </w:r>
      <w:r w:rsidR="00F04694" w:rsidRPr="00F04694">
        <w:rPr>
          <w:rFonts w:ascii="Times New Roman" w:hAnsi="Times New Roman" w:cs="Times New Roman"/>
          <w:b/>
          <w:sz w:val="30"/>
          <w:szCs w:val="30"/>
        </w:rPr>
        <w:t>ГОРКА</w:t>
      </w:r>
    </w:p>
    <w:p w:rsidR="00F04694" w:rsidRPr="00F04694" w:rsidRDefault="00F04694" w:rsidP="00A26762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F04694">
        <w:rPr>
          <w:rFonts w:ascii="Times New Roman" w:hAnsi="Times New Roman" w:cs="Times New Roman"/>
          <w:sz w:val="30"/>
          <w:szCs w:val="30"/>
        </w:rPr>
        <w:t xml:space="preserve">Самая высокая точка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Хотовского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сельского исполнительного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4694">
        <w:rPr>
          <w:rFonts w:ascii="Times New Roman" w:hAnsi="Times New Roman" w:cs="Times New Roman"/>
          <w:sz w:val="30"/>
          <w:szCs w:val="30"/>
        </w:rPr>
        <w:t>комитета. Дорога пересекает реку Шу</w:t>
      </w:r>
      <w:r>
        <w:rPr>
          <w:rFonts w:ascii="Times New Roman" w:hAnsi="Times New Roman" w:cs="Times New Roman"/>
          <w:sz w:val="30"/>
          <w:szCs w:val="30"/>
        </w:rPr>
        <w:t xml:space="preserve">ра, в районе которой, по мнению </w:t>
      </w:r>
      <w:r w:rsidRPr="00F04694">
        <w:rPr>
          <w:rFonts w:ascii="Times New Roman" w:hAnsi="Times New Roman" w:cs="Times New Roman"/>
          <w:sz w:val="30"/>
          <w:szCs w:val="30"/>
        </w:rPr>
        <w:t>некоторых геологов, должна быть железная руда.</w:t>
      </w:r>
    </w:p>
    <w:p w:rsidR="00F04694" w:rsidRDefault="00F04694" w:rsidP="00F04694">
      <w:pPr>
        <w:rPr>
          <w:rFonts w:ascii="Times New Roman" w:hAnsi="Times New Roman" w:cs="Times New Roman"/>
          <w:sz w:val="30"/>
          <w:szCs w:val="30"/>
        </w:rPr>
      </w:pPr>
    </w:p>
    <w:p w:rsidR="00F04694" w:rsidRPr="00F04694" w:rsidRDefault="00F04694" w:rsidP="00A267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694">
        <w:rPr>
          <w:rFonts w:ascii="Times New Roman" w:hAnsi="Times New Roman" w:cs="Times New Roman"/>
          <w:b/>
          <w:sz w:val="30"/>
          <w:szCs w:val="30"/>
        </w:rPr>
        <w:t>ОЗЕРО КРОМАНЬ</w:t>
      </w:r>
    </w:p>
    <w:p w:rsidR="00F04694" w:rsidRPr="00F04694" w:rsidRDefault="00F04694" w:rsidP="00A2676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F04694">
        <w:rPr>
          <w:rFonts w:ascii="Times New Roman" w:hAnsi="Times New Roman" w:cs="Times New Roman"/>
          <w:sz w:val="30"/>
          <w:szCs w:val="30"/>
        </w:rPr>
        <w:t xml:space="preserve">Район озера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Кромань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– мес</w:t>
      </w:r>
      <w:r>
        <w:rPr>
          <w:rFonts w:ascii="Times New Roman" w:hAnsi="Times New Roman" w:cs="Times New Roman"/>
          <w:sz w:val="30"/>
          <w:szCs w:val="30"/>
        </w:rPr>
        <w:t xml:space="preserve">та боевой славы и партизанского </w:t>
      </w:r>
      <w:r w:rsidRPr="00F04694">
        <w:rPr>
          <w:rFonts w:ascii="Times New Roman" w:hAnsi="Times New Roman" w:cs="Times New Roman"/>
          <w:sz w:val="30"/>
          <w:szCs w:val="30"/>
        </w:rPr>
        <w:t xml:space="preserve">движения. Здесь базировалась партизанская бригада «Комсомолец». 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Pr="00F04694">
        <w:rPr>
          <w:rFonts w:ascii="Times New Roman" w:hAnsi="Times New Roman" w:cs="Times New Roman"/>
          <w:sz w:val="30"/>
          <w:szCs w:val="30"/>
        </w:rPr>
        <w:t>настоящее время проходит гран</w:t>
      </w:r>
      <w:r>
        <w:rPr>
          <w:rFonts w:ascii="Times New Roman" w:hAnsi="Times New Roman" w:cs="Times New Roman"/>
          <w:sz w:val="30"/>
          <w:szCs w:val="30"/>
        </w:rPr>
        <w:t xml:space="preserve">ица между Минской и Гродненской </w:t>
      </w:r>
      <w:r w:rsidRPr="00F04694">
        <w:rPr>
          <w:rFonts w:ascii="Times New Roman" w:hAnsi="Times New Roman" w:cs="Times New Roman"/>
          <w:sz w:val="30"/>
          <w:szCs w:val="30"/>
        </w:rPr>
        <w:t>областями.</w:t>
      </w:r>
    </w:p>
    <w:p w:rsidR="00F04694" w:rsidRDefault="00F04694" w:rsidP="00A2676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04694" w:rsidRPr="00F04694" w:rsidRDefault="00F04694" w:rsidP="00A267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694">
        <w:rPr>
          <w:rFonts w:ascii="Times New Roman" w:hAnsi="Times New Roman" w:cs="Times New Roman"/>
          <w:b/>
          <w:sz w:val="30"/>
          <w:szCs w:val="30"/>
        </w:rPr>
        <w:t>Д. АКИНЧИЦЫ</w:t>
      </w:r>
    </w:p>
    <w:p w:rsidR="00F04694" w:rsidRPr="00F04694" w:rsidRDefault="00F04694" w:rsidP="00A26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04694">
        <w:rPr>
          <w:rFonts w:ascii="Times New Roman" w:hAnsi="Times New Roman" w:cs="Times New Roman"/>
          <w:sz w:val="30"/>
          <w:szCs w:val="30"/>
        </w:rPr>
        <w:t xml:space="preserve">На карте не только нашей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толбцовщины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но и всей Беларуси </w:t>
      </w:r>
      <w:r w:rsidRPr="00F04694">
        <w:rPr>
          <w:rFonts w:ascii="Times New Roman" w:hAnsi="Times New Roman" w:cs="Times New Roman"/>
          <w:sz w:val="30"/>
          <w:szCs w:val="30"/>
        </w:rPr>
        <w:t xml:space="preserve">деревня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Акинчицы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очень изв</w:t>
      </w:r>
      <w:r>
        <w:rPr>
          <w:rFonts w:ascii="Times New Roman" w:hAnsi="Times New Roman" w:cs="Times New Roman"/>
          <w:sz w:val="30"/>
          <w:szCs w:val="30"/>
        </w:rPr>
        <w:t xml:space="preserve">естна. Здесь 3 ноября 1882 года </w:t>
      </w:r>
      <w:r w:rsidRPr="00F04694">
        <w:rPr>
          <w:rFonts w:ascii="Times New Roman" w:hAnsi="Times New Roman" w:cs="Times New Roman"/>
          <w:sz w:val="30"/>
          <w:szCs w:val="30"/>
        </w:rPr>
        <w:t>родил</w:t>
      </w:r>
      <w:r>
        <w:rPr>
          <w:rFonts w:ascii="Times New Roman" w:hAnsi="Times New Roman" w:cs="Times New Roman"/>
          <w:sz w:val="30"/>
          <w:szCs w:val="30"/>
        </w:rPr>
        <w:t xml:space="preserve">ся народный поэт Беларуси </w:t>
      </w:r>
      <w:proofErr w:type="spellStart"/>
      <w:r>
        <w:rPr>
          <w:rFonts w:ascii="Times New Roman" w:hAnsi="Times New Roman" w:cs="Times New Roman"/>
          <w:sz w:val="30"/>
          <w:szCs w:val="30"/>
        </w:rPr>
        <w:t>Якуб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Колас. Об этом сейчас </w:t>
      </w:r>
      <w:r w:rsidRPr="00F04694">
        <w:rPr>
          <w:rFonts w:ascii="Times New Roman" w:hAnsi="Times New Roman" w:cs="Times New Roman"/>
          <w:sz w:val="30"/>
          <w:szCs w:val="30"/>
        </w:rPr>
        <w:t>напоминает мемориальная доска, ус</w:t>
      </w:r>
      <w:r>
        <w:rPr>
          <w:rFonts w:ascii="Times New Roman" w:hAnsi="Times New Roman" w:cs="Times New Roman"/>
          <w:sz w:val="30"/>
          <w:szCs w:val="30"/>
        </w:rPr>
        <w:t xml:space="preserve">тановленная на доме Мицкевичей. </w:t>
      </w:r>
      <w:r w:rsidRPr="00F04694">
        <w:rPr>
          <w:rFonts w:ascii="Times New Roman" w:hAnsi="Times New Roman" w:cs="Times New Roman"/>
          <w:sz w:val="30"/>
          <w:szCs w:val="30"/>
        </w:rPr>
        <w:t xml:space="preserve">Теперь усадьба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Акинчицы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восстановлена </w:t>
      </w:r>
      <w:r>
        <w:rPr>
          <w:rFonts w:ascii="Times New Roman" w:hAnsi="Times New Roman" w:cs="Times New Roman"/>
          <w:sz w:val="30"/>
          <w:szCs w:val="30"/>
        </w:rPr>
        <w:t xml:space="preserve">в таком виде, какой она имела в </w:t>
      </w:r>
      <w:r w:rsidRPr="00F04694">
        <w:rPr>
          <w:rFonts w:ascii="Times New Roman" w:hAnsi="Times New Roman" w:cs="Times New Roman"/>
          <w:sz w:val="30"/>
          <w:szCs w:val="30"/>
        </w:rPr>
        <w:t xml:space="preserve">конце прошлого века, а деревня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Ак</w:t>
      </w:r>
      <w:r>
        <w:rPr>
          <w:rFonts w:ascii="Times New Roman" w:hAnsi="Times New Roman" w:cs="Times New Roman"/>
          <w:sz w:val="30"/>
          <w:szCs w:val="30"/>
        </w:rPr>
        <w:t>инчицы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включена в состав города </w:t>
      </w:r>
      <w:r w:rsidRPr="00F04694">
        <w:rPr>
          <w:rFonts w:ascii="Times New Roman" w:hAnsi="Times New Roman" w:cs="Times New Roman"/>
          <w:sz w:val="30"/>
          <w:szCs w:val="30"/>
        </w:rPr>
        <w:t xml:space="preserve">Столбцы. Сразу же за городской </w:t>
      </w:r>
      <w:r>
        <w:rPr>
          <w:rFonts w:ascii="Times New Roman" w:hAnsi="Times New Roman" w:cs="Times New Roman"/>
          <w:sz w:val="30"/>
          <w:szCs w:val="30"/>
        </w:rPr>
        <w:t xml:space="preserve">чертой вдоль дороги встречаются </w:t>
      </w:r>
      <w:r w:rsidRPr="00F04694">
        <w:rPr>
          <w:rFonts w:ascii="Times New Roman" w:hAnsi="Times New Roman" w:cs="Times New Roman"/>
          <w:sz w:val="30"/>
          <w:szCs w:val="30"/>
        </w:rPr>
        <w:t>деревянные скульптуры. Именно отсюд</w:t>
      </w:r>
      <w:r>
        <w:rPr>
          <w:rFonts w:ascii="Times New Roman" w:hAnsi="Times New Roman" w:cs="Times New Roman"/>
          <w:sz w:val="30"/>
          <w:szCs w:val="30"/>
        </w:rPr>
        <w:t xml:space="preserve">а, из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Акинчиц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начинается «Шлях </w:t>
      </w:r>
      <w:r w:rsidRPr="00F04694">
        <w:rPr>
          <w:rFonts w:ascii="Times New Roman" w:hAnsi="Times New Roman" w:cs="Times New Roman"/>
          <w:sz w:val="30"/>
          <w:szCs w:val="30"/>
        </w:rPr>
        <w:t>Коласа».</w:t>
      </w:r>
    </w:p>
    <w:p w:rsidR="00F04694" w:rsidRPr="00F04694" w:rsidRDefault="00F04694" w:rsidP="00F04694">
      <w:pPr>
        <w:rPr>
          <w:rFonts w:ascii="Times New Roman" w:hAnsi="Times New Roman" w:cs="Times New Roman"/>
          <w:b/>
          <w:sz w:val="30"/>
          <w:szCs w:val="30"/>
        </w:rPr>
      </w:pPr>
    </w:p>
    <w:p w:rsidR="00F04694" w:rsidRDefault="00F04694" w:rsidP="00F04694">
      <w:pPr>
        <w:rPr>
          <w:rFonts w:ascii="Times New Roman" w:hAnsi="Times New Roman" w:cs="Times New Roman"/>
          <w:b/>
          <w:sz w:val="30"/>
          <w:szCs w:val="30"/>
        </w:rPr>
      </w:pPr>
    </w:p>
    <w:p w:rsidR="00F04694" w:rsidRDefault="00F04694" w:rsidP="00F04694">
      <w:pPr>
        <w:rPr>
          <w:rFonts w:ascii="Times New Roman" w:hAnsi="Times New Roman" w:cs="Times New Roman"/>
          <w:b/>
          <w:sz w:val="30"/>
          <w:szCs w:val="30"/>
        </w:rPr>
      </w:pPr>
    </w:p>
    <w:p w:rsidR="00F04694" w:rsidRPr="00F04694" w:rsidRDefault="00F04694" w:rsidP="00A267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694">
        <w:rPr>
          <w:rFonts w:ascii="Times New Roman" w:hAnsi="Times New Roman" w:cs="Times New Roman"/>
          <w:b/>
          <w:sz w:val="30"/>
          <w:szCs w:val="30"/>
        </w:rPr>
        <w:t>М. АЛЬБУТЬ</w:t>
      </w:r>
    </w:p>
    <w:p w:rsidR="00F04694" w:rsidRPr="00F04694" w:rsidRDefault="00F04694" w:rsidP="00A26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0469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Лесничовка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Альбуть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» – одна из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четырѐх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лесниковых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усадеб, где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4694">
        <w:rPr>
          <w:rFonts w:ascii="Times New Roman" w:hAnsi="Times New Roman" w:cs="Times New Roman"/>
          <w:sz w:val="30"/>
          <w:szCs w:val="30"/>
        </w:rPr>
        <w:t>долг</w:t>
      </w:r>
      <w:r>
        <w:rPr>
          <w:rFonts w:ascii="Times New Roman" w:hAnsi="Times New Roman" w:cs="Times New Roman"/>
          <w:sz w:val="30"/>
          <w:szCs w:val="30"/>
        </w:rPr>
        <w:t xml:space="preserve">ое время жила семья Мицкевичей. </w:t>
      </w:r>
      <w:r w:rsidRPr="00F04694">
        <w:rPr>
          <w:rFonts w:ascii="Times New Roman" w:hAnsi="Times New Roman" w:cs="Times New Roman"/>
          <w:sz w:val="30"/>
          <w:szCs w:val="30"/>
        </w:rPr>
        <w:t>Трепетное, волнующее чувств</w:t>
      </w:r>
      <w:r>
        <w:rPr>
          <w:rFonts w:ascii="Times New Roman" w:hAnsi="Times New Roman" w:cs="Times New Roman"/>
          <w:sz w:val="30"/>
          <w:szCs w:val="30"/>
        </w:rPr>
        <w:t xml:space="preserve">о прикосновения к великой жизни </w:t>
      </w:r>
      <w:r w:rsidRPr="00F04694">
        <w:rPr>
          <w:rFonts w:ascii="Times New Roman" w:hAnsi="Times New Roman" w:cs="Times New Roman"/>
          <w:sz w:val="30"/>
          <w:szCs w:val="30"/>
        </w:rPr>
        <w:t>белорусского поэта охватывает каж</w:t>
      </w:r>
      <w:r>
        <w:rPr>
          <w:rFonts w:ascii="Times New Roman" w:hAnsi="Times New Roman" w:cs="Times New Roman"/>
          <w:sz w:val="30"/>
          <w:szCs w:val="30"/>
        </w:rPr>
        <w:t xml:space="preserve">дого, кто ступает на деревянный </w:t>
      </w:r>
      <w:r w:rsidRPr="00F04694">
        <w:rPr>
          <w:rFonts w:ascii="Times New Roman" w:hAnsi="Times New Roman" w:cs="Times New Roman"/>
          <w:sz w:val="30"/>
          <w:szCs w:val="30"/>
        </w:rPr>
        <w:t>мостик через ручей. За оградой дома-му</w:t>
      </w:r>
      <w:r>
        <w:rPr>
          <w:rFonts w:ascii="Times New Roman" w:hAnsi="Times New Roman" w:cs="Times New Roman"/>
          <w:sz w:val="30"/>
          <w:szCs w:val="30"/>
        </w:rPr>
        <w:t xml:space="preserve">зея – небольшая усадьба, крытое </w:t>
      </w:r>
      <w:r w:rsidRPr="00F04694">
        <w:rPr>
          <w:rFonts w:ascii="Times New Roman" w:hAnsi="Times New Roman" w:cs="Times New Roman"/>
          <w:sz w:val="30"/>
          <w:szCs w:val="30"/>
        </w:rPr>
        <w:t>соломой гумно, на котором возв</w:t>
      </w:r>
      <w:r>
        <w:rPr>
          <w:rFonts w:ascii="Times New Roman" w:hAnsi="Times New Roman" w:cs="Times New Roman"/>
          <w:sz w:val="30"/>
          <w:szCs w:val="30"/>
        </w:rPr>
        <w:t xml:space="preserve">ышается гнездо аиста. Недалеко </w:t>
      </w:r>
      <w:r w:rsidRPr="00F04694">
        <w:rPr>
          <w:rFonts w:ascii="Times New Roman" w:hAnsi="Times New Roman" w:cs="Times New Roman"/>
          <w:sz w:val="30"/>
          <w:szCs w:val="30"/>
        </w:rPr>
        <w:t>начинается луг и протекает река Нем</w:t>
      </w:r>
      <w:r>
        <w:rPr>
          <w:rFonts w:ascii="Times New Roman" w:hAnsi="Times New Roman" w:cs="Times New Roman"/>
          <w:sz w:val="30"/>
          <w:szCs w:val="30"/>
        </w:rPr>
        <w:t xml:space="preserve">ан. Вся красота этого места, по </w:t>
      </w:r>
      <w:r w:rsidRPr="00F04694">
        <w:rPr>
          <w:rFonts w:ascii="Times New Roman" w:hAnsi="Times New Roman" w:cs="Times New Roman"/>
          <w:sz w:val="30"/>
          <w:szCs w:val="30"/>
        </w:rPr>
        <w:t xml:space="preserve">свидетельству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Я.Коласа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, придавала богатое содержание жизни в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Альбути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>.</w:t>
      </w:r>
    </w:p>
    <w:p w:rsidR="00F04694" w:rsidRPr="00F04694" w:rsidRDefault="00F04694" w:rsidP="00F04694">
      <w:pPr>
        <w:rPr>
          <w:rFonts w:ascii="Times New Roman" w:hAnsi="Times New Roman" w:cs="Times New Roman"/>
          <w:sz w:val="30"/>
          <w:szCs w:val="30"/>
        </w:rPr>
      </w:pPr>
    </w:p>
    <w:p w:rsidR="00F04694" w:rsidRPr="00F04694" w:rsidRDefault="00F04694" w:rsidP="00A267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Д. М</w:t>
      </w:r>
      <w:r w:rsidRPr="00F04694">
        <w:rPr>
          <w:rFonts w:ascii="Times New Roman" w:hAnsi="Times New Roman" w:cs="Times New Roman"/>
          <w:b/>
          <w:sz w:val="30"/>
          <w:szCs w:val="30"/>
        </w:rPr>
        <w:t>ИКОЛАЕВЩИНА</w:t>
      </w:r>
    </w:p>
    <w:p w:rsidR="00F04694" w:rsidRPr="00F04694" w:rsidRDefault="00F04694" w:rsidP="00A26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местном учебно-педагогическом комплексе</w:t>
      </w:r>
      <w:r w:rsidRPr="00F04694">
        <w:rPr>
          <w:rFonts w:ascii="Times New Roman" w:hAnsi="Times New Roman" w:cs="Times New Roman"/>
          <w:sz w:val="30"/>
          <w:szCs w:val="30"/>
        </w:rPr>
        <w:t xml:space="preserve"> осно</w:t>
      </w:r>
      <w:r>
        <w:rPr>
          <w:rFonts w:ascii="Times New Roman" w:hAnsi="Times New Roman" w:cs="Times New Roman"/>
          <w:sz w:val="30"/>
          <w:szCs w:val="30"/>
        </w:rPr>
        <w:t xml:space="preserve">ван литературный музей, который </w:t>
      </w:r>
      <w:r w:rsidRPr="00F04694">
        <w:rPr>
          <w:rFonts w:ascii="Times New Roman" w:hAnsi="Times New Roman" w:cs="Times New Roman"/>
          <w:sz w:val="30"/>
          <w:szCs w:val="30"/>
        </w:rPr>
        <w:t>хранит большое количество интересных воспоминаний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proofErr w:type="spellStart"/>
      <w:r>
        <w:rPr>
          <w:rFonts w:ascii="Times New Roman" w:hAnsi="Times New Roman" w:cs="Times New Roman"/>
          <w:sz w:val="30"/>
          <w:szCs w:val="30"/>
        </w:rPr>
        <w:t>Якубе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Коласе. Недалеко от </w:t>
      </w:r>
      <w:proofErr w:type="spellStart"/>
      <w:r>
        <w:rPr>
          <w:rFonts w:ascii="Times New Roman" w:hAnsi="Times New Roman" w:cs="Times New Roman"/>
          <w:sz w:val="30"/>
          <w:szCs w:val="30"/>
        </w:rPr>
        <w:t>М</w:t>
      </w:r>
      <w:r w:rsidRPr="00F04694">
        <w:rPr>
          <w:rFonts w:ascii="Times New Roman" w:hAnsi="Times New Roman" w:cs="Times New Roman"/>
          <w:sz w:val="30"/>
          <w:szCs w:val="30"/>
        </w:rPr>
        <w:t>иколаевщины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есть месте</w:t>
      </w:r>
      <w:r>
        <w:rPr>
          <w:rFonts w:ascii="Times New Roman" w:hAnsi="Times New Roman" w:cs="Times New Roman"/>
          <w:sz w:val="30"/>
          <w:szCs w:val="30"/>
        </w:rPr>
        <w:t>чко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Пристанька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расположенное </w:t>
      </w:r>
      <w:r w:rsidRPr="00F04694">
        <w:rPr>
          <w:rFonts w:ascii="Times New Roman" w:hAnsi="Times New Roman" w:cs="Times New Roman"/>
          <w:sz w:val="30"/>
          <w:szCs w:val="30"/>
        </w:rPr>
        <w:t xml:space="preserve">на правом берегу реки Неман. Здесь, на </w:t>
      </w:r>
      <w:r>
        <w:rPr>
          <w:rFonts w:ascii="Times New Roman" w:hAnsi="Times New Roman" w:cs="Times New Roman"/>
          <w:sz w:val="30"/>
          <w:szCs w:val="30"/>
        </w:rPr>
        <w:t xml:space="preserve">лесной поляне, в июле 1906 года </w:t>
      </w:r>
      <w:r w:rsidRPr="00F04694">
        <w:rPr>
          <w:rFonts w:ascii="Times New Roman" w:hAnsi="Times New Roman" w:cs="Times New Roman"/>
          <w:sz w:val="30"/>
          <w:szCs w:val="30"/>
        </w:rPr>
        <w:t>состоялся нелегальный съезд учителе</w:t>
      </w:r>
      <w:r>
        <w:rPr>
          <w:rFonts w:ascii="Times New Roman" w:hAnsi="Times New Roman" w:cs="Times New Roman"/>
          <w:sz w:val="30"/>
          <w:szCs w:val="30"/>
        </w:rPr>
        <w:t xml:space="preserve">й, участником которого был </w:t>
      </w:r>
      <w:proofErr w:type="spellStart"/>
      <w:r>
        <w:rPr>
          <w:rFonts w:ascii="Times New Roman" w:hAnsi="Times New Roman" w:cs="Times New Roman"/>
          <w:sz w:val="30"/>
          <w:szCs w:val="30"/>
        </w:rPr>
        <w:t>Якуб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4694">
        <w:rPr>
          <w:rFonts w:ascii="Times New Roman" w:hAnsi="Times New Roman" w:cs="Times New Roman"/>
          <w:sz w:val="30"/>
          <w:szCs w:val="30"/>
        </w:rPr>
        <w:t>Колас. В этих местах похоронены родите</w:t>
      </w:r>
      <w:r>
        <w:rPr>
          <w:rFonts w:ascii="Times New Roman" w:hAnsi="Times New Roman" w:cs="Times New Roman"/>
          <w:sz w:val="30"/>
          <w:szCs w:val="30"/>
        </w:rPr>
        <w:t xml:space="preserve">ли поэта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А.К.Мицкеви</w:t>
      </w:r>
      <w:proofErr w:type="gramStart"/>
      <w:r>
        <w:rPr>
          <w:rFonts w:ascii="Times New Roman" w:hAnsi="Times New Roman" w:cs="Times New Roman"/>
          <w:sz w:val="30"/>
          <w:szCs w:val="30"/>
        </w:rPr>
        <w:t>ч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F04694">
        <w:rPr>
          <w:rFonts w:ascii="Times New Roman" w:hAnsi="Times New Roman" w:cs="Times New Roman"/>
          <w:sz w:val="30"/>
          <w:szCs w:val="30"/>
        </w:rPr>
        <w:t xml:space="preserve">«дядька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Антось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>»).</w:t>
      </w:r>
    </w:p>
    <w:p w:rsidR="00F04694" w:rsidRDefault="00F04694" w:rsidP="00F04694">
      <w:pPr>
        <w:rPr>
          <w:rFonts w:ascii="Times New Roman" w:hAnsi="Times New Roman" w:cs="Times New Roman"/>
          <w:sz w:val="30"/>
          <w:szCs w:val="30"/>
        </w:rPr>
      </w:pPr>
    </w:p>
    <w:p w:rsidR="00F04694" w:rsidRPr="00F04694" w:rsidRDefault="00F04694" w:rsidP="00A267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694">
        <w:rPr>
          <w:rFonts w:ascii="Times New Roman" w:hAnsi="Times New Roman" w:cs="Times New Roman"/>
          <w:b/>
          <w:sz w:val="30"/>
          <w:szCs w:val="30"/>
        </w:rPr>
        <w:t>КОСТЕЛ СВЯТЫХ АПОСТОЛОВ ПЕТРА И ПАВЛА</w:t>
      </w:r>
    </w:p>
    <w:p w:rsidR="00F04694" w:rsidRPr="00F04694" w:rsidRDefault="00F04694" w:rsidP="00A26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4694">
        <w:rPr>
          <w:rFonts w:ascii="Times New Roman" w:hAnsi="Times New Roman" w:cs="Times New Roman"/>
          <w:sz w:val="30"/>
          <w:szCs w:val="30"/>
        </w:rPr>
        <w:t>Петропавловский</w:t>
      </w:r>
      <w:proofErr w:type="gramEnd"/>
      <w:r w:rsidRPr="00F046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костѐл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пос</w:t>
      </w:r>
      <w:r>
        <w:rPr>
          <w:rFonts w:ascii="Times New Roman" w:hAnsi="Times New Roman" w:cs="Times New Roman"/>
          <w:sz w:val="30"/>
          <w:szCs w:val="30"/>
        </w:rPr>
        <w:t xml:space="preserve">троен в середине 16-го столетия </w:t>
      </w:r>
      <w:r w:rsidRPr="00F04694">
        <w:rPr>
          <w:rFonts w:ascii="Times New Roman" w:hAnsi="Times New Roman" w:cs="Times New Roman"/>
          <w:sz w:val="30"/>
          <w:szCs w:val="30"/>
        </w:rPr>
        <w:t xml:space="preserve">Николаем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Криштофом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Радиви</w:t>
      </w:r>
      <w:r>
        <w:rPr>
          <w:rFonts w:ascii="Times New Roman" w:hAnsi="Times New Roman" w:cs="Times New Roman"/>
          <w:sz w:val="30"/>
          <w:szCs w:val="30"/>
        </w:rPr>
        <w:t>ллом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Сироткой и сначала являлся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кальвинским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собором. План па</w:t>
      </w:r>
      <w:r>
        <w:rPr>
          <w:rFonts w:ascii="Times New Roman" w:hAnsi="Times New Roman" w:cs="Times New Roman"/>
          <w:sz w:val="30"/>
          <w:szCs w:val="30"/>
        </w:rPr>
        <w:t>мятника представляет однонефное прямоугольное построение</w:t>
      </w:r>
      <w:r w:rsidRPr="00F0469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04694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F04694">
        <w:rPr>
          <w:rFonts w:ascii="Times New Roman" w:hAnsi="Times New Roman" w:cs="Times New Roman"/>
          <w:sz w:val="30"/>
          <w:szCs w:val="30"/>
        </w:rPr>
        <w:t xml:space="preserve"> слабо о</w:t>
      </w:r>
      <w:r>
        <w:rPr>
          <w:rFonts w:ascii="Times New Roman" w:hAnsi="Times New Roman" w:cs="Times New Roman"/>
          <w:sz w:val="30"/>
          <w:szCs w:val="30"/>
        </w:rPr>
        <w:t xml:space="preserve">черченным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трансетом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На востоке храм </w:t>
      </w:r>
      <w:r w:rsidRPr="00F04694">
        <w:rPr>
          <w:rFonts w:ascii="Times New Roman" w:hAnsi="Times New Roman" w:cs="Times New Roman"/>
          <w:sz w:val="30"/>
          <w:szCs w:val="30"/>
        </w:rPr>
        <w:t>заканчивается невысокой полукруг</w:t>
      </w:r>
      <w:r>
        <w:rPr>
          <w:rFonts w:ascii="Times New Roman" w:hAnsi="Times New Roman" w:cs="Times New Roman"/>
          <w:sz w:val="30"/>
          <w:szCs w:val="30"/>
        </w:rPr>
        <w:t xml:space="preserve">лой апсидой. С запада к костелу </w:t>
      </w:r>
      <w:r w:rsidRPr="00F04694">
        <w:rPr>
          <w:rFonts w:ascii="Times New Roman" w:hAnsi="Times New Roman" w:cs="Times New Roman"/>
          <w:sz w:val="30"/>
          <w:szCs w:val="30"/>
        </w:rPr>
        <w:t>примыкает трехъярусная башня. С</w:t>
      </w:r>
      <w:r>
        <w:rPr>
          <w:rFonts w:ascii="Times New Roman" w:hAnsi="Times New Roman" w:cs="Times New Roman"/>
          <w:sz w:val="30"/>
          <w:szCs w:val="30"/>
        </w:rPr>
        <w:t xml:space="preserve">тены основного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объѐма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костѐ</w:t>
      </w:r>
      <w:proofErr w:type="gramStart"/>
      <w:r>
        <w:rPr>
          <w:rFonts w:ascii="Times New Roman" w:hAnsi="Times New Roman" w:cs="Times New Roman"/>
          <w:sz w:val="30"/>
          <w:szCs w:val="30"/>
        </w:rPr>
        <w:t>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4694">
        <w:rPr>
          <w:rFonts w:ascii="Times New Roman" w:hAnsi="Times New Roman" w:cs="Times New Roman"/>
          <w:sz w:val="30"/>
          <w:szCs w:val="30"/>
        </w:rPr>
        <w:t xml:space="preserve">апсиды построены в технике готической </w:t>
      </w:r>
      <w:r>
        <w:rPr>
          <w:rFonts w:ascii="Times New Roman" w:hAnsi="Times New Roman" w:cs="Times New Roman"/>
          <w:sz w:val="30"/>
          <w:szCs w:val="30"/>
        </w:rPr>
        <w:t xml:space="preserve">кладки из кирпича – «перчатки». </w:t>
      </w:r>
      <w:r w:rsidRPr="00F04694">
        <w:rPr>
          <w:rFonts w:ascii="Times New Roman" w:hAnsi="Times New Roman" w:cs="Times New Roman"/>
          <w:sz w:val="30"/>
          <w:szCs w:val="30"/>
        </w:rPr>
        <w:t xml:space="preserve">Употребление в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ренессанс</w:t>
      </w:r>
      <w:r>
        <w:rPr>
          <w:rFonts w:ascii="Times New Roman" w:hAnsi="Times New Roman" w:cs="Times New Roman"/>
          <w:sz w:val="30"/>
          <w:szCs w:val="30"/>
        </w:rPr>
        <w:t>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памятнике готической кладки </w:t>
      </w:r>
      <w:r w:rsidRPr="00F04694">
        <w:rPr>
          <w:rFonts w:ascii="Times New Roman" w:hAnsi="Times New Roman" w:cs="Times New Roman"/>
          <w:sz w:val="30"/>
          <w:szCs w:val="30"/>
        </w:rPr>
        <w:t xml:space="preserve">свидетельствует о глубоких традициях </w:t>
      </w:r>
      <w:r>
        <w:rPr>
          <w:rFonts w:ascii="Times New Roman" w:hAnsi="Times New Roman" w:cs="Times New Roman"/>
          <w:sz w:val="30"/>
          <w:szCs w:val="30"/>
        </w:rPr>
        <w:t xml:space="preserve">готического стиля в белорусском </w:t>
      </w:r>
      <w:r w:rsidRPr="00F04694">
        <w:rPr>
          <w:rFonts w:ascii="Times New Roman" w:hAnsi="Times New Roman" w:cs="Times New Roman"/>
          <w:sz w:val="30"/>
          <w:szCs w:val="30"/>
        </w:rPr>
        <w:t>зодчестве. Башня возведена в технике ренессансной кладки. 5 я</w:t>
      </w:r>
      <w:r>
        <w:rPr>
          <w:rFonts w:ascii="Times New Roman" w:hAnsi="Times New Roman" w:cs="Times New Roman"/>
          <w:sz w:val="30"/>
          <w:szCs w:val="30"/>
        </w:rPr>
        <w:t xml:space="preserve">нваря </w:t>
      </w:r>
      <w:r w:rsidRPr="00F04694">
        <w:rPr>
          <w:rFonts w:ascii="Times New Roman" w:hAnsi="Times New Roman" w:cs="Times New Roman"/>
          <w:sz w:val="30"/>
          <w:szCs w:val="30"/>
        </w:rPr>
        <w:t xml:space="preserve">1990 года католической общине </w:t>
      </w:r>
      <w:r>
        <w:rPr>
          <w:rFonts w:ascii="Times New Roman" w:hAnsi="Times New Roman" w:cs="Times New Roman"/>
          <w:sz w:val="30"/>
          <w:szCs w:val="30"/>
        </w:rPr>
        <w:t xml:space="preserve">д. </w:t>
      </w:r>
      <w:proofErr w:type="gramStart"/>
      <w:r>
        <w:rPr>
          <w:rFonts w:ascii="Times New Roman" w:hAnsi="Times New Roman" w:cs="Times New Roman"/>
          <w:sz w:val="30"/>
          <w:szCs w:val="30"/>
        </w:rPr>
        <w:t>Новый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Свержень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было передано </w:t>
      </w:r>
      <w:r w:rsidRPr="00F04694">
        <w:rPr>
          <w:rFonts w:ascii="Times New Roman" w:hAnsi="Times New Roman" w:cs="Times New Roman"/>
          <w:sz w:val="30"/>
          <w:szCs w:val="30"/>
        </w:rPr>
        <w:t xml:space="preserve">строение Петропавловского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костѐла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Совместными усилиями священника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костѐла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кс. Ярослава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Зарадского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и прихожан, святыня была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4694">
        <w:rPr>
          <w:rFonts w:ascii="Times New Roman" w:hAnsi="Times New Roman" w:cs="Times New Roman"/>
          <w:sz w:val="30"/>
          <w:szCs w:val="30"/>
        </w:rPr>
        <w:t>восстановлена. Вот уже 20 лет она приветливо встречает своих верующих.</w:t>
      </w:r>
    </w:p>
    <w:p w:rsidR="00F04694" w:rsidRDefault="00F04694" w:rsidP="00F04694">
      <w:pPr>
        <w:rPr>
          <w:rFonts w:ascii="Times New Roman" w:hAnsi="Times New Roman" w:cs="Times New Roman"/>
          <w:sz w:val="30"/>
          <w:szCs w:val="30"/>
        </w:rPr>
      </w:pPr>
    </w:p>
    <w:p w:rsidR="00F04694" w:rsidRDefault="00F04694" w:rsidP="00F04694">
      <w:pPr>
        <w:rPr>
          <w:rFonts w:ascii="Times New Roman" w:hAnsi="Times New Roman" w:cs="Times New Roman"/>
          <w:sz w:val="30"/>
          <w:szCs w:val="30"/>
        </w:rPr>
      </w:pPr>
    </w:p>
    <w:p w:rsidR="00F04694" w:rsidRPr="00F04694" w:rsidRDefault="00F04694" w:rsidP="00A267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694">
        <w:rPr>
          <w:rFonts w:ascii="Times New Roman" w:hAnsi="Times New Roman" w:cs="Times New Roman"/>
          <w:b/>
          <w:sz w:val="30"/>
          <w:szCs w:val="30"/>
        </w:rPr>
        <w:t>УСПЕНСКАЯ ЦЕРКОВЬ В НОВОМ СВЕРЖЕНЕ</w:t>
      </w:r>
    </w:p>
    <w:p w:rsidR="00F04694" w:rsidRDefault="00F04694" w:rsidP="00A26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04694">
        <w:rPr>
          <w:rFonts w:ascii="Times New Roman" w:hAnsi="Times New Roman" w:cs="Times New Roman"/>
          <w:sz w:val="30"/>
          <w:szCs w:val="30"/>
        </w:rPr>
        <w:t xml:space="preserve">Первое воспоминание о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ново</w:t>
      </w:r>
      <w:r>
        <w:rPr>
          <w:rFonts w:ascii="Times New Roman" w:hAnsi="Times New Roman" w:cs="Times New Roman"/>
          <w:sz w:val="30"/>
          <w:szCs w:val="30"/>
        </w:rPr>
        <w:t>сверженской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церкви датировано в </w:t>
      </w:r>
      <w:r w:rsidRPr="00F04694">
        <w:rPr>
          <w:rFonts w:ascii="Times New Roman" w:hAnsi="Times New Roman" w:cs="Times New Roman"/>
          <w:sz w:val="30"/>
          <w:szCs w:val="30"/>
        </w:rPr>
        <w:t>исторических источниках 1592 г</w:t>
      </w:r>
      <w:r>
        <w:rPr>
          <w:rFonts w:ascii="Times New Roman" w:hAnsi="Times New Roman" w:cs="Times New Roman"/>
          <w:sz w:val="30"/>
          <w:szCs w:val="30"/>
        </w:rPr>
        <w:t xml:space="preserve">одом и связано оно с владельцем </w:t>
      </w:r>
      <w:r w:rsidRPr="00F04694">
        <w:rPr>
          <w:rFonts w:ascii="Times New Roman" w:hAnsi="Times New Roman" w:cs="Times New Roman"/>
          <w:sz w:val="30"/>
          <w:szCs w:val="30"/>
        </w:rPr>
        <w:t xml:space="preserve">Николаем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Радивиллом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>, который пожертво</w:t>
      </w:r>
      <w:r>
        <w:rPr>
          <w:rFonts w:ascii="Times New Roman" w:hAnsi="Times New Roman" w:cs="Times New Roman"/>
          <w:sz w:val="30"/>
          <w:szCs w:val="30"/>
        </w:rPr>
        <w:t xml:space="preserve">вал деньги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еѐ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строительство. </w:t>
      </w:r>
      <w:r w:rsidRPr="00F04694">
        <w:rPr>
          <w:rFonts w:ascii="Times New Roman" w:hAnsi="Times New Roman" w:cs="Times New Roman"/>
          <w:sz w:val="30"/>
          <w:szCs w:val="30"/>
        </w:rPr>
        <w:t>Во время восстановления церк</w:t>
      </w:r>
      <w:r>
        <w:rPr>
          <w:rFonts w:ascii="Times New Roman" w:hAnsi="Times New Roman" w:cs="Times New Roman"/>
          <w:sz w:val="30"/>
          <w:szCs w:val="30"/>
        </w:rPr>
        <w:t xml:space="preserve">ви в 1864 году рядом с ней была </w:t>
      </w:r>
      <w:r w:rsidRPr="00F04694">
        <w:rPr>
          <w:rFonts w:ascii="Times New Roman" w:hAnsi="Times New Roman" w:cs="Times New Roman"/>
          <w:sz w:val="30"/>
          <w:szCs w:val="30"/>
        </w:rPr>
        <w:t>возведена и колокольня. Все ра</w:t>
      </w:r>
      <w:r>
        <w:rPr>
          <w:rFonts w:ascii="Times New Roman" w:hAnsi="Times New Roman" w:cs="Times New Roman"/>
          <w:sz w:val="30"/>
          <w:szCs w:val="30"/>
        </w:rPr>
        <w:t xml:space="preserve">боты по восстановлению церкви и </w:t>
      </w:r>
      <w:r w:rsidRPr="00F04694">
        <w:rPr>
          <w:rFonts w:ascii="Times New Roman" w:hAnsi="Times New Roman" w:cs="Times New Roman"/>
          <w:sz w:val="30"/>
          <w:szCs w:val="30"/>
        </w:rPr>
        <w:t>возведению колокол</w:t>
      </w:r>
      <w:r>
        <w:rPr>
          <w:rFonts w:ascii="Times New Roman" w:hAnsi="Times New Roman" w:cs="Times New Roman"/>
          <w:sz w:val="30"/>
          <w:szCs w:val="30"/>
        </w:rPr>
        <w:t xml:space="preserve">ьни были завершены в 1867 году. </w:t>
      </w:r>
      <w:r w:rsidRPr="00F04694">
        <w:rPr>
          <w:rFonts w:ascii="Times New Roman" w:hAnsi="Times New Roman" w:cs="Times New Roman"/>
          <w:sz w:val="30"/>
          <w:szCs w:val="30"/>
        </w:rPr>
        <w:t xml:space="preserve">В годы Великой Отечественной </w:t>
      </w:r>
      <w:r>
        <w:rPr>
          <w:rFonts w:ascii="Times New Roman" w:hAnsi="Times New Roman" w:cs="Times New Roman"/>
          <w:sz w:val="30"/>
          <w:szCs w:val="30"/>
        </w:rPr>
        <w:t xml:space="preserve">войны Успенская церковь в Новом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Свержене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тоже изведала разрушения. В послевоенно</w:t>
      </w:r>
      <w:r>
        <w:rPr>
          <w:rFonts w:ascii="Times New Roman" w:hAnsi="Times New Roman" w:cs="Times New Roman"/>
          <w:sz w:val="30"/>
          <w:szCs w:val="30"/>
        </w:rPr>
        <w:t xml:space="preserve">е время силами </w:t>
      </w:r>
      <w:r w:rsidRPr="00F04694">
        <w:rPr>
          <w:rFonts w:ascii="Times New Roman" w:hAnsi="Times New Roman" w:cs="Times New Roman"/>
          <w:sz w:val="30"/>
          <w:szCs w:val="30"/>
        </w:rPr>
        <w:t>прихожан церковь долгое время восста</w:t>
      </w:r>
      <w:r>
        <w:rPr>
          <w:rFonts w:ascii="Times New Roman" w:hAnsi="Times New Roman" w:cs="Times New Roman"/>
          <w:sz w:val="30"/>
          <w:szCs w:val="30"/>
        </w:rPr>
        <w:t xml:space="preserve">навливалась. Целиком все работы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еѐ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4694">
        <w:rPr>
          <w:rFonts w:ascii="Times New Roman" w:hAnsi="Times New Roman" w:cs="Times New Roman"/>
          <w:sz w:val="30"/>
          <w:szCs w:val="30"/>
        </w:rPr>
        <w:t xml:space="preserve">реконструкции были завершены в </w:t>
      </w:r>
      <w:r>
        <w:rPr>
          <w:rFonts w:ascii="Times New Roman" w:hAnsi="Times New Roman" w:cs="Times New Roman"/>
          <w:sz w:val="30"/>
          <w:szCs w:val="30"/>
        </w:rPr>
        <w:t xml:space="preserve">ноябре 1960 года, а в 1964 году </w:t>
      </w:r>
      <w:r w:rsidRPr="00F04694">
        <w:rPr>
          <w:rFonts w:ascii="Times New Roman" w:hAnsi="Times New Roman" w:cs="Times New Roman"/>
          <w:sz w:val="30"/>
          <w:szCs w:val="30"/>
        </w:rPr>
        <w:t>она была закрыта.</w:t>
      </w:r>
    </w:p>
    <w:p w:rsidR="00F04694" w:rsidRPr="00F04694" w:rsidRDefault="00F04694" w:rsidP="00F046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4694" w:rsidRPr="00F04694" w:rsidRDefault="00F04694" w:rsidP="00A267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694">
        <w:rPr>
          <w:rFonts w:ascii="Times New Roman" w:hAnsi="Times New Roman" w:cs="Times New Roman"/>
          <w:b/>
          <w:sz w:val="30"/>
          <w:szCs w:val="30"/>
        </w:rPr>
        <w:t>ЦЕРКОВЬ СВЯТОЙ АННЫ В СТОЛБЦАХ</w:t>
      </w:r>
    </w:p>
    <w:p w:rsidR="00F04694" w:rsidRPr="00F04694" w:rsidRDefault="00F04694" w:rsidP="00A26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4694">
        <w:rPr>
          <w:rFonts w:ascii="Times New Roman" w:hAnsi="Times New Roman" w:cs="Times New Roman"/>
          <w:sz w:val="30"/>
          <w:szCs w:val="30"/>
        </w:rPr>
        <w:t xml:space="preserve">Православная церковь в Столбцах существовала с давних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времѐн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(из</w:t>
      </w:r>
      <w:r w:rsidR="00A26762">
        <w:rPr>
          <w:rFonts w:ascii="Times New Roman" w:hAnsi="Times New Roman" w:cs="Times New Roman"/>
          <w:sz w:val="30"/>
          <w:szCs w:val="30"/>
        </w:rPr>
        <w:t xml:space="preserve"> </w:t>
      </w:r>
      <w:r w:rsidRPr="00F04694">
        <w:rPr>
          <w:rFonts w:ascii="Times New Roman" w:hAnsi="Times New Roman" w:cs="Times New Roman"/>
          <w:sz w:val="30"/>
          <w:szCs w:val="30"/>
        </w:rPr>
        <w:t>источников известно, что церковь в Столб</w:t>
      </w:r>
      <w:r w:rsidR="00C90F24">
        <w:rPr>
          <w:rFonts w:ascii="Times New Roman" w:hAnsi="Times New Roman" w:cs="Times New Roman"/>
          <w:sz w:val="30"/>
          <w:szCs w:val="30"/>
        </w:rPr>
        <w:t>цах была уже в начале 17 века).</w:t>
      </w:r>
      <w:proofErr w:type="gramEnd"/>
      <w:r w:rsidR="00C90F24">
        <w:rPr>
          <w:rFonts w:ascii="Times New Roman" w:hAnsi="Times New Roman" w:cs="Times New Roman"/>
          <w:sz w:val="30"/>
          <w:szCs w:val="30"/>
        </w:rPr>
        <w:t xml:space="preserve"> Отличительной чертой  церкви Святой Анны является </w:t>
      </w:r>
      <w:r w:rsidRPr="00F04694">
        <w:rPr>
          <w:rFonts w:ascii="Times New Roman" w:hAnsi="Times New Roman" w:cs="Times New Roman"/>
          <w:sz w:val="30"/>
          <w:szCs w:val="30"/>
        </w:rPr>
        <w:t>то, что она, в отличие от большинства</w:t>
      </w:r>
      <w:r w:rsidR="00C90F24">
        <w:rPr>
          <w:rFonts w:ascii="Times New Roman" w:hAnsi="Times New Roman" w:cs="Times New Roman"/>
          <w:sz w:val="30"/>
          <w:szCs w:val="30"/>
        </w:rPr>
        <w:t xml:space="preserve"> храмов Беларуси, после Великой </w:t>
      </w:r>
      <w:r w:rsidRPr="00F04694">
        <w:rPr>
          <w:rFonts w:ascii="Times New Roman" w:hAnsi="Times New Roman" w:cs="Times New Roman"/>
          <w:sz w:val="30"/>
          <w:szCs w:val="30"/>
        </w:rPr>
        <w:t>Отечественной войны не закрывалась, оставал</w:t>
      </w:r>
      <w:r w:rsidR="00C90F24">
        <w:rPr>
          <w:rFonts w:ascii="Times New Roman" w:hAnsi="Times New Roman" w:cs="Times New Roman"/>
          <w:sz w:val="30"/>
          <w:szCs w:val="30"/>
        </w:rPr>
        <w:t xml:space="preserve">ась действующей даже в 60-х гг. </w:t>
      </w:r>
      <w:r w:rsidRPr="00F04694">
        <w:rPr>
          <w:rFonts w:ascii="Times New Roman" w:hAnsi="Times New Roman" w:cs="Times New Roman"/>
          <w:sz w:val="30"/>
          <w:szCs w:val="30"/>
        </w:rPr>
        <w:t>В настоящее время церк</w:t>
      </w:r>
      <w:r w:rsidR="00C90F24">
        <w:rPr>
          <w:rFonts w:ascii="Times New Roman" w:hAnsi="Times New Roman" w:cs="Times New Roman"/>
          <w:sz w:val="30"/>
          <w:szCs w:val="30"/>
        </w:rPr>
        <w:t xml:space="preserve">овь поддерживается в надлежащем </w:t>
      </w:r>
      <w:r w:rsidRPr="00F04694">
        <w:rPr>
          <w:rFonts w:ascii="Times New Roman" w:hAnsi="Times New Roman" w:cs="Times New Roman"/>
          <w:sz w:val="30"/>
          <w:szCs w:val="30"/>
        </w:rPr>
        <w:t xml:space="preserve">состоянии, в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еѐ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 приход входят около 25 окружных деревень.</w:t>
      </w:r>
    </w:p>
    <w:p w:rsidR="00C90F24" w:rsidRDefault="00C90F24" w:rsidP="00F04694">
      <w:pPr>
        <w:rPr>
          <w:rFonts w:ascii="Times New Roman" w:hAnsi="Times New Roman" w:cs="Times New Roman"/>
          <w:sz w:val="30"/>
          <w:szCs w:val="30"/>
        </w:rPr>
      </w:pPr>
    </w:p>
    <w:p w:rsidR="00F04694" w:rsidRPr="00C90F24" w:rsidRDefault="00F04694" w:rsidP="00A267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0F24">
        <w:rPr>
          <w:rFonts w:ascii="Times New Roman" w:hAnsi="Times New Roman" w:cs="Times New Roman"/>
          <w:b/>
          <w:sz w:val="30"/>
          <w:szCs w:val="30"/>
        </w:rPr>
        <w:t>КОСТЁЛ СВЯТОГО КАЗИМИРА В Г. СТОЛБЦЫ</w:t>
      </w:r>
    </w:p>
    <w:p w:rsidR="008F36E2" w:rsidRPr="00F04694" w:rsidRDefault="00F04694" w:rsidP="00A26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spellStart"/>
      <w:r w:rsidRPr="00F04694">
        <w:rPr>
          <w:rFonts w:ascii="Times New Roman" w:hAnsi="Times New Roman" w:cs="Times New Roman"/>
          <w:sz w:val="30"/>
          <w:szCs w:val="30"/>
        </w:rPr>
        <w:t>Костѐл</w:t>
      </w:r>
      <w:proofErr w:type="spellEnd"/>
      <w:r w:rsidRPr="00F04694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F04694">
        <w:rPr>
          <w:rFonts w:ascii="Times New Roman" w:hAnsi="Times New Roman" w:cs="Times New Roman"/>
          <w:sz w:val="30"/>
          <w:szCs w:val="30"/>
        </w:rPr>
        <w:t>построенный</w:t>
      </w:r>
      <w:proofErr w:type="gramEnd"/>
      <w:r w:rsidRPr="00F04694">
        <w:rPr>
          <w:rFonts w:ascii="Times New Roman" w:hAnsi="Times New Roman" w:cs="Times New Roman"/>
          <w:sz w:val="30"/>
          <w:szCs w:val="30"/>
        </w:rPr>
        <w:t xml:space="preserve"> в готическом </w:t>
      </w:r>
      <w:r w:rsidR="00C90F24">
        <w:rPr>
          <w:rFonts w:ascii="Times New Roman" w:hAnsi="Times New Roman" w:cs="Times New Roman"/>
          <w:sz w:val="30"/>
          <w:szCs w:val="30"/>
        </w:rPr>
        <w:t xml:space="preserve">стиле, имел две башни. Недалеко </w:t>
      </w:r>
      <w:r w:rsidRPr="00F04694">
        <w:rPr>
          <w:rFonts w:ascii="Times New Roman" w:hAnsi="Times New Roman" w:cs="Times New Roman"/>
          <w:sz w:val="30"/>
          <w:szCs w:val="30"/>
        </w:rPr>
        <w:t xml:space="preserve">от входа находились ворота, </w:t>
      </w:r>
      <w:r w:rsidR="00C90F24">
        <w:rPr>
          <w:rFonts w:ascii="Times New Roman" w:hAnsi="Times New Roman" w:cs="Times New Roman"/>
          <w:sz w:val="30"/>
          <w:szCs w:val="30"/>
        </w:rPr>
        <w:t xml:space="preserve">колокольня с тремя колоколами и </w:t>
      </w:r>
      <w:r w:rsidRPr="00F04694">
        <w:rPr>
          <w:rFonts w:ascii="Times New Roman" w:hAnsi="Times New Roman" w:cs="Times New Roman"/>
          <w:sz w:val="30"/>
          <w:szCs w:val="30"/>
        </w:rPr>
        <w:t>деревянным крестом. Внутреннее убранс</w:t>
      </w:r>
      <w:r w:rsidR="00C90F24">
        <w:rPr>
          <w:rFonts w:ascii="Times New Roman" w:hAnsi="Times New Roman" w:cs="Times New Roman"/>
          <w:sz w:val="30"/>
          <w:szCs w:val="30"/>
        </w:rPr>
        <w:t xml:space="preserve">тво костела было очень богатое. </w:t>
      </w:r>
      <w:r w:rsidRPr="00F04694">
        <w:rPr>
          <w:rFonts w:ascii="Times New Roman" w:hAnsi="Times New Roman" w:cs="Times New Roman"/>
          <w:sz w:val="30"/>
          <w:szCs w:val="30"/>
        </w:rPr>
        <w:t>В 60</w:t>
      </w:r>
      <w:r w:rsidR="00C90F24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C90F24">
        <w:rPr>
          <w:rFonts w:ascii="Times New Roman" w:hAnsi="Times New Roman" w:cs="Times New Roman"/>
          <w:sz w:val="30"/>
          <w:szCs w:val="30"/>
        </w:rPr>
        <w:t>ые</w:t>
      </w:r>
      <w:proofErr w:type="spellEnd"/>
      <w:r w:rsidR="00C90F24">
        <w:rPr>
          <w:rFonts w:ascii="Times New Roman" w:hAnsi="Times New Roman" w:cs="Times New Roman"/>
          <w:sz w:val="30"/>
          <w:szCs w:val="30"/>
        </w:rPr>
        <w:t xml:space="preserve"> годы </w:t>
      </w:r>
      <w:proofErr w:type="spellStart"/>
      <w:r w:rsidR="00C90F24">
        <w:rPr>
          <w:rFonts w:ascii="Times New Roman" w:hAnsi="Times New Roman" w:cs="Times New Roman"/>
          <w:sz w:val="30"/>
          <w:szCs w:val="30"/>
        </w:rPr>
        <w:t>костѐл</w:t>
      </w:r>
      <w:proofErr w:type="spellEnd"/>
      <w:r w:rsidR="00C90F24">
        <w:rPr>
          <w:rFonts w:ascii="Times New Roman" w:hAnsi="Times New Roman" w:cs="Times New Roman"/>
          <w:sz w:val="30"/>
          <w:szCs w:val="30"/>
        </w:rPr>
        <w:t xml:space="preserve"> был разрушен. </w:t>
      </w:r>
      <w:r w:rsidRPr="00F04694">
        <w:rPr>
          <w:rFonts w:ascii="Times New Roman" w:hAnsi="Times New Roman" w:cs="Times New Roman"/>
          <w:sz w:val="30"/>
          <w:szCs w:val="30"/>
        </w:rPr>
        <w:t>Римско-католическое общество в</w:t>
      </w:r>
      <w:r w:rsidR="00C90F24">
        <w:rPr>
          <w:rFonts w:ascii="Times New Roman" w:hAnsi="Times New Roman" w:cs="Times New Roman"/>
          <w:sz w:val="30"/>
          <w:szCs w:val="30"/>
        </w:rPr>
        <w:t xml:space="preserve"> Столбцах, зарегистрированное в </w:t>
      </w:r>
      <w:r w:rsidRPr="00F04694">
        <w:rPr>
          <w:rFonts w:ascii="Times New Roman" w:hAnsi="Times New Roman" w:cs="Times New Roman"/>
          <w:sz w:val="30"/>
          <w:szCs w:val="30"/>
        </w:rPr>
        <w:t xml:space="preserve">начале 90-х годов, начало строительство </w:t>
      </w:r>
      <w:proofErr w:type="spellStart"/>
      <w:r w:rsidRPr="00F04694">
        <w:rPr>
          <w:rFonts w:ascii="Times New Roman" w:hAnsi="Times New Roman" w:cs="Times New Roman"/>
          <w:sz w:val="30"/>
          <w:szCs w:val="30"/>
        </w:rPr>
        <w:t>к</w:t>
      </w:r>
      <w:r w:rsidR="00C90F24">
        <w:rPr>
          <w:rFonts w:ascii="Times New Roman" w:hAnsi="Times New Roman" w:cs="Times New Roman"/>
          <w:sz w:val="30"/>
          <w:szCs w:val="30"/>
        </w:rPr>
        <w:t>остѐ</w:t>
      </w:r>
      <w:proofErr w:type="gramStart"/>
      <w:r w:rsidR="00C90F24">
        <w:rPr>
          <w:rFonts w:ascii="Times New Roman" w:hAnsi="Times New Roman" w:cs="Times New Roman"/>
          <w:sz w:val="30"/>
          <w:szCs w:val="30"/>
        </w:rPr>
        <w:t>ла</w:t>
      </w:r>
      <w:proofErr w:type="spellEnd"/>
      <w:r w:rsidR="00C90F24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C90F24">
        <w:rPr>
          <w:rFonts w:ascii="Times New Roman" w:hAnsi="Times New Roman" w:cs="Times New Roman"/>
          <w:sz w:val="30"/>
          <w:szCs w:val="30"/>
        </w:rPr>
        <w:t xml:space="preserve"> городе. Новый </w:t>
      </w:r>
      <w:proofErr w:type="spellStart"/>
      <w:r w:rsidR="00C90F24">
        <w:rPr>
          <w:rFonts w:ascii="Times New Roman" w:hAnsi="Times New Roman" w:cs="Times New Roman"/>
          <w:sz w:val="30"/>
          <w:szCs w:val="30"/>
        </w:rPr>
        <w:t>костѐл</w:t>
      </w:r>
      <w:proofErr w:type="spellEnd"/>
      <w:r w:rsidR="00C90F24">
        <w:rPr>
          <w:rFonts w:ascii="Times New Roman" w:hAnsi="Times New Roman" w:cs="Times New Roman"/>
          <w:sz w:val="30"/>
          <w:szCs w:val="30"/>
        </w:rPr>
        <w:t xml:space="preserve"> в </w:t>
      </w:r>
      <w:r w:rsidRPr="00F04694">
        <w:rPr>
          <w:rFonts w:ascii="Times New Roman" w:hAnsi="Times New Roman" w:cs="Times New Roman"/>
          <w:sz w:val="30"/>
          <w:szCs w:val="30"/>
        </w:rPr>
        <w:t xml:space="preserve">Столбцах начали воздвигать в 1996 </w:t>
      </w:r>
      <w:r w:rsidR="00C90F24">
        <w:rPr>
          <w:rFonts w:ascii="Times New Roman" w:hAnsi="Times New Roman" w:cs="Times New Roman"/>
          <w:sz w:val="30"/>
          <w:szCs w:val="30"/>
        </w:rPr>
        <w:t xml:space="preserve">г. Сейчас </w:t>
      </w:r>
      <w:proofErr w:type="spellStart"/>
      <w:r w:rsidR="00C90F24">
        <w:rPr>
          <w:rFonts w:ascii="Times New Roman" w:hAnsi="Times New Roman" w:cs="Times New Roman"/>
          <w:sz w:val="30"/>
          <w:szCs w:val="30"/>
        </w:rPr>
        <w:t>костѐл</w:t>
      </w:r>
      <w:proofErr w:type="spellEnd"/>
      <w:r w:rsidR="00C90F24">
        <w:rPr>
          <w:rFonts w:ascii="Times New Roman" w:hAnsi="Times New Roman" w:cs="Times New Roman"/>
          <w:sz w:val="30"/>
          <w:szCs w:val="30"/>
        </w:rPr>
        <w:t xml:space="preserve"> действует</w:t>
      </w:r>
      <w:r w:rsidRPr="00F04694">
        <w:rPr>
          <w:rFonts w:ascii="Times New Roman" w:hAnsi="Times New Roman" w:cs="Times New Roman"/>
          <w:sz w:val="30"/>
          <w:szCs w:val="30"/>
        </w:rPr>
        <w:t>, его территория расширяется.</w:t>
      </w:r>
    </w:p>
    <w:sectPr w:rsidR="008F36E2" w:rsidRPr="00F0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94"/>
    <w:rsid w:val="008F36E2"/>
    <w:rsid w:val="00A26762"/>
    <w:rsid w:val="00C90F24"/>
    <w:rsid w:val="00F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2019-12-18T10:20:00Z</dcterms:created>
  <dcterms:modified xsi:type="dcterms:W3CDTF">2019-12-18T12:21:00Z</dcterms:modified>
</cp:coreProperties>
</file>